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FCF" w:rsidRDefault="00092FCF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  <w:r w:rsidR="006C0767">
        <w:rPr>
          <w:rFonts w:ascii="Times New Roman" w:hAnsi="Times New Roman" w:cs="Times New Roman"/>
          <w:b/>
          <w:sz w:val="28"/>
          <w:szCs w:val="28"/>
        </w:rPr>
        <w:t xml:space="preserve"> Новопокровского сельского поселения</w:t>
      </w:r>
      <w:r w:rsidR="004213BF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Default="00195389" w:rsidP="00935FF3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AF2">
        <w:rPr>
          <w:rFonts w:ascii="Times New Roman" w:hAnsi="Times New Roman" w:cs="Times New Roman"/>
          <w:b/>
          <w:sz w:val="28"/>
          <w:szCs w:val="28"/>
        </w:rPr>
        <w:t xml:space="preserve">«Развитие </w:t>
      </w:r>
      <w:r w:rsidR="007B569D">
        <w:rPr>
          <w:rFonts w:ascii="Times New Roman" w:hAnsi="Times New Roman" w:cs="Times New Roman"/>
          <w:b/>
          <w:sz w:val="28"/>
          <w:szCs w:val="28"/>
        </w:rPr>
        <w:t>топливно-энергетического комплекса</w:t>
      </w:r>
      <w:r w:rsidRPr="00B63AF2">
        <w:rPr>
          <w:rFonts w:ascii="Times New Roman" w:hAnsi="Times New Roman" w:cs="Times New Roman"/>
          <w:b/>
          <w:sz w:val="28"/>
          <w:szCs w:val="28"/>
        </w:rPr>
        <w:t>»</w:t>
      </w:r>
    </w:p>
    <w:p w:rsidR="001F1E11" w:rsidRDefault="001F1E11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Default="00B63AF2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7B569D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от 1</w:t>
      </w:r>
      <w:r w:rsidR="004213BF">
        <w:rPr>
          <w:rFonts w:ascii="Times New Roman" w:hAnsi="Times New Roman" w:cs="Times New Roman"/>
          <w:sz w:val="28"/>
          <w:szCs w:val="28"/>
        </w:rPr>
        <w:t>4</w:t>
      </w:r>
      <w:r w:rsidR="008E343E">
        <w:rPr>
          <w:rFonts w:ascii="Times New Roman" w:hAnsi="Times New Roman" w:cs="Times New Roman"/>
          <w:sz w:val="28"/>
          <w:szCs w:val="28"/>
        </w:rPr>
        <w:t xml:space="preserve"> </w:t>
      </w:r>
      <w:r w:rsidR="004213BF">
        <w:rPr>
          <w:rFonts w:ascii="Times New Roman" w:hAnsi="Times New Roman" w:cs="Times New Roman"/>
          <w:sz w:val="28"/>
          <w:szCs w:val="28"/>
        </w:rPr>
        <w:t>октября</w:t>
      </w:r>
      <w:r w:rsidR="008E343E">
        <w:rPr>
          <w:rFonts w:ascii="Times New Roman" w:hAnsi="Times New Roman" w:cs="Times New Roman"/>
          <w:sz w:val="28"/>
          <w:szCs w:val="28"/>
        </w:rPr>
        <w:t xml:space="preserve"> 201</w:t>
      </w:r>
      <w:r w:rsidR="004213BF">
        <w:rPr>
          <w:rFonts w:ascii="Times New Roman" w:hAnsi="Times New Roman" w:cs="Times New Roman"/>
          <w:sz w:val="28"/>
          <w:szCs w:val="28"/>
        </w:rPr>
        <w:t>9</w:t>
      </w:r>
      <w:r w:rsidR="008E343E">
        <w:rPr>
          <w:rFonts w:ascii="Times New Roman" w:hAnsi="Times New Roman" w:cs="Times New Roman"/>
          <w:sz w:val="28"/>
          <w:szCs w:val="28"/>
        </w:rPr>
        <w:t xml:space="preserve"> г</w:t>
      </w:r>
      <w:r w:rsidR="004213BF">
        <w:rPr>
          <w:rFonts w:ascii="Times New Roman" w:hAnsi="Times New Roman" w:cs="Times New Roman"/>
          <w:sz w:val="28"/>
          <w:szCs w:val="28"/>
        </w:rPr>
        <w:t>.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4213BF">
        <w:rPr>
          <w:rFonts w:ascii="Times New Roman" w:hAnsi="Times New Roman" w:cs="Times New Roman"/>
          <w:sz w:val="28"/>
          <w:szCs w:val="28"/>
        </w:rPr>
        <w:t>04</w:t>
      </w:r>
      <w:r w:rsidR="006C5633">
        <w:rPr>
          <w:rFonts w:ascii="Times New Roman" w:hAnsi="Times New Roman" w:cs="Times New Roman"/>
          <w:sz w:val="28"/>
          <w:szCs w:val="28"/>
        </w:rPr>
        <w:t>. Изменения в программу на 20</w:t>
      </w:r>
      <w:r w:rsidR="004213B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>кого сельского поселения</w:t>
      </w:r>
      <w:r w:rsidR="004213BF">
        <w:rPr>
          <w:rFonts w:ascii="Times New Roman" w:hAnsi="Times New Roman" w:cs="Times New Roman"/>
          <w:sz w:val="28"/>
          <w:szCs w:val="28"/>
        </w:rPr>
        <w:t xml:space="preserve"> Новопокровского района</w:t>
      </w:r>
      <w:r w:rsidR="007B569D">
        <w:rPr>
          <w:rFonts w:ascii="Times New Roman" w:hAnsi="Times New Roman" w:cs="Times New Roman"/>
          <w:sz w:val="28"/>
          <w:szCs w:val="28"/>
        </w:rPr>
        <w:t xml:space="preserve"> </w:t>
      </w:r>
      <w:r w:rsidR="004213BF">
        <w:rPr>
          <w:rFonts w:ascii="Times New Roman" w:hAnsi="Times New Roman" w:cs="Times New Roman"/>
          <w:sz w:val="28"/>
          <w:szCs w:val="28"/>
        </w:rPr>
        <w:t xml:space="preserve">                       30</w:t>
      </w:r>
      <w:r w:rsidR="006C5633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4213BF">
        <w:rPr>
          <w:rFonts w:ascii="Times New Roman" w:hAnsi="Times New Roman" w:cs="Times New Roman"/>
          <w:sz w:val="28"/>
          <w:szCs w:val="28"/>
        </w:rPr>
        <w:t xml:space="preserve">20 </w:t>
      </w:r>
      <w:r w:rsidR="008E343E">
        <w:rPr>
          <w:rFonts w:ascii="Times New Roman" w:hAnsi="Times New Roman" w:cs="Times New Roman"/>
          <w:sz w:val="28"/>
          <w:szCs w:val="28"/>
        </w:rPr>
        <w:t>г</w:t>
      </w:r>
      <w:r w:rsidR="004213BF">
        <w:rPr>
          <w:rFonts w:ascii="Times New Roman" w:hAnsi="Times New Roman" w:cs="Times New Roman"/>
          <w:sz w:val="28"/>
          <w:szCs w:val="28"/>
        </w:rPr>
        <w:t xml:space="preserve">. </w:t>
      </w:r>
      <w:r w:rsidR="006C5633">
        <w:rPr>
          <w:rFonts w:ascii="Times New Roman" w:hAnsi="Times New Roman" w:cs="Times New Roman"/>
          <w:sz w:val="28"/>
          <w:szCs w:val="28"/>
        </w:rPr>
        <w:t>№</w:t>
      </w:r>
      <w:r w:rsidR="004213BF">
        <w:rPr>
          <w:rFonts w:ascii="Times New Roman" w:hAnsi="Times New Roman" w:cs="Times New Roman"/>
          <w:sz w:val="28"/>
          <w:szCs w:val="28"/>
        </w:rPr>
        <w:t xml:space="preserve"> 225</w:t>
      </w:r>
      <w:r w:rsidR="00C746CD">
        <w:rPr>
          <w:rFonts w:ascii="Times New Roman" w:hAnsi="Times New Roman" w:cs="Times New Roman"/>
          <w:sz w:val="28"/>
          <w:szCs w:val="28"/>
        </w:rPr>
        <w:t>.</w:t>
      </w:r>
    </w:p>
    <w:p w:rsidR="008E343E" w:rsidRPr="008E343E" w:rsidRDefault="008E343E" w:rsidP="00935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п</w:t>
      </w:r>
      <w:r w:rsidR="00AD0FD6">
        <w:rPr>
          <w:rFonts w:ascii="Times New Roman" w:eastAsia="Times New Roman" w:hAnsi="Times New Roman" w:cs="Times New Roman"/>
          <w:sz w:val="28"/>
          <w:szCs w:val="28"/>
        </w:rPr>
        <w:t>рограммы осуществляется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6C5633">
        <w:rPr>
          <w:rFonts w:ascii="Times New Roman" w:eastAsia="Times New Roman" w:hAnsi="Times New Roman" w:cs="Times New Roman"/>
          <w:sz w:val="28"/>
          <w:szCs w:val="28"/>
        </w:rPr>
        <w:t>двум подпрограммам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6C5633" w:rsidRPr="006C5633" w:rsidRDefault="008E343E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343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343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C5633" w:rsidRPr="006C5633">
        <w:rPr>
          <w:rFonts w:ascii="Times New Roman" w:hAnsi="Times New Roman" w:cs="Times New Roman"/>
          <w:sz w:val="28"/>
          <w:szCs w:val="28"/>
        </w:rPr>
        <w:t>«</w:t>
      </w:r>
      <w:r w:rsidR="00CA7BE2">
        <w:rPr>
          <w:rFonts w:ascii="Times New Roman" w:hAnsi="Times New Roman" w:cs="Times New Roman"/>
          <w:sz w:val="28"/>
          <w:szCs w:val="28"/>
        </w:rPr>
        <w:t>Газификация Новопокровского сельского поселения</w:t>
      </w:r>
      <w:r w:rsidR="006C5633" w:rsidRPr="006C5633">
        <w:rPr>
          <w:rFonts w:ascii="Times New Roman" w:hAnsi="Times New Roman" w:cs="Times New Roman"/>
          <w:sz w:val="28"/>
          <w:szCs w:val="28"/>
        </w:rPr>
        <w:t>»</w:t>
      </w:r>
      <w:r w:rsidR="006C5633">
        <w:rPr>
          <w:rFonts w:ascii="Times New Roman" w:hAnsi="Times New Roman" w:cs="Times New Roman"/>
          <w:sz w:val="28"/>
          <w:szCs w:val="28"/>
        </w:rPr>
        <w:t>;</w:t>
      </w:r>
    </w:p>
    <w:p w:rsidR="008E343E" w:rsidRPr="008E343E" w:rsidRDefault="006C5633" w:rsidP="00935F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="00CA7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343E" w:rsidRPr="008E343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A7BE2" w:rsidRPr="006C5633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="007B569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E343E" w:rsidRDefault="008E343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 </w:t>
      </w:r>
      <w:r w:rsidR="0056195A">
        <w:rPr>
          <w:rFonts w:ascii="Times New Roman" w:hAnsi="Times New Roman" w:cs="Times New Roman"/>
          <w:sz w:val="28"/>
          <w:szCs w:val="28"/>
        </w:rPr>
        <w:t>двум основны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B569D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56195A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E343E" w:rsidRPr="00562E81" w:rsidRDefault="008E343E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1.«</w:t>
      </w:r>
      <w:r w:rsidR="0056195A" w:rsidRPr="00562E81">
        <w:rPr>
          <w:rFonts w:ascii="Times New Roman" w:hAnsi="Times New Roman" w:cs="Times New Roman"/>
          <w:sz w:val="28"/>
          <w:szCs w:val="28"/>
        </w:rPr>
        <w:t>Комплексное развитие электроснабжения населенных пунктов поселения»;</w:t>
      </w:r>
    </w:p>
    <w:p w:rsidR="0056195A" w:rsidRPr="00562E81" w:rsidRDefault="0056195A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E81">
        <w:rPr>
          <w:rFonts w:ascii="Times New Roman" w:hAnsi="Times New Roman" w:cs="Times New Roman"/>
          <w:sz w:val="28"/>
          <w:szCs w:val="28"/>
        </w:rPr>
        <w:t>2.</w:t>
      </w:r>
      <w:r w:rsidR="00562E81">
        <w:rPr>
          <w:rFonts w:ascii="Times New Roman" w:hAnsi="Times New Roman" w:cs="Times New Roman"/>
          <w:sz w:val="28"/>
          <w:szCs w:val="28"/>
        </w:rPr>
        <w:t xml:space="preserve"> «</w:t>
      </w:r>
      <w:r w:rsidRPr="00562E81">
        <w:rPr>
          <w:rFonts w:ascii="Times New Roman" w:hAnsi="Times New Roman" w:cs="Times New Roman"/>
          <w:sz w:val="28"/>
          <w:szCs w:val="28"/>
        </w:rPr>
        <w:t xml:space="preserve">Комплексное развитие </w:t>
      </w:r>
      <w:r w:rsidR="00562E81">
        <w:rPr>
          <w:rFonts w:ascii="Times New Roman" w:hAnsi="Times New Roman" w:cs="Times New Roman"/>
          <w:sz w:val="28"/>
          <w:szCs w:val="28"/>
        </w:rPr>
        <w:t>тепло</w:t>
      </w:r>
      <w:r w:rsidRPr="00562E81">
        <w:rPr>
          <w:rFonts w:ascii="Times New Roman" w:hAnsi="Times New Roman" w:cs="Times New Roman"/>
          <w:sz w:val="28"/>
          <w:szCs w:val="28"/>
        </w:rPr>
        <w:t>снабжения населенных пунктов поселения</w:t>
      </w:r>
      <w:r w:rsidR="00562E81">
        <w:rPr>
          <w:rFonts w:ascii="Times New Roman" w:hAnsi="Times New Roman" w:cs="Times New Roman"/>
          <w:sz w:val="28"/>
          <w:szCs w:val="28"/>
        </w:rPr>
        <w:t>».</w:t>
      </w:r>
    </w:p>
    <w:p w:rsidR="00332E73" w:rsidRDefault="00332E7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A34734" w:rsidRPr="007B569D">
        <w:rPr>
          <w:rFonts w:ascii="Times New Roman" w:hAnsi="Times New Roman" w:cs="Times New Roman"/>
          <w:sz w:val="28"/>
          <w:szCs w:val="28"/>
        </w:rPr>
        <w:t>Развитие топливно-энергетического комплекса</w:t>
      </w:r>
      <w:r>
        <w:rPr>
          <w:rFonts w:ascii="Times New Roman" w:hAnsi="Times New Roman" w:cs="Times New Roman"/>
          <w:sz w:val="28"/>
          <w:szCs w:val="28"/>
        </w:rPr>
        <w:t>», на 20</w:t>
      </w:r>
      <w:r w:rsidR="0012183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12183E">
        <w:rPr>
          <w:rFonts w:ascii="Times New Roman" w:hAnsi="Times New Roman" w:cs="Times New Roman"/>
          <w:sz w:val="28"/>
          <w:szCs w:val="28"/>
        </w:rPr>
        <w:t>9013,4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</w:t>
      </w:r>
      <w:r w:rsidR="0012183E">
        <w:rPr>
          <w:rFonts w:ascii="Times New Roman" w:hAnsi="Times New Roman" w:cs="Times New Roman"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183E">
        <w:rPr>
          <w:rFonts w:ascii="Times New Roman" w:hAnsi="Times New Roman" w:cs="Times New Roman"/>
          <w:sz w:val="28"/>
          <w:szCs w:val="28"/>
        </w:rPr>
        <w:t>8287,4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12183E">
        <w:rPr>
          <w:rFonts w:ascii="Times New Roman" w:hAnsi="Times New Roman" w:cs="Times New Roman"/>
          <w:sz w:val="28"/>
          <w:szCs w:val="28"/>
        </w:rPr>
        <w:t>91,9</w:t>
      </w:r>
      <w:r>
        <w:rPr>
          <w:rFonts w:ascii="Times New Roman" w:hAnsi="Times New Roman" w:cs="Times New Roman"/>
          <w:sz w:val="28"/>
          <w:szCs w:val="28"/>
        </w:rPr>
        <w:t xml:space="preserve"> %</w:t>
      </w:r>
      <w:r w:rsidR="00CC6D40">
        <w:rPr>
          <w:rFonts w:ascii="Times New Roman" w:hAnsi="Times New Roman" w:cs="Times New Roman"/>
          <w:sz w:val="28"/>
          <w:szCs w:val="28"/>
        </w:rPr>
        <w:t>.</w:t>
      </w:r>
    </w:p>
    <w:p w:rsidR="004D665E" w:rsidRPr="004F7898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53C9">
        <w:rPr>
          <w:rFonts w:ascii="Times New Roman" w:hAnsi="Times New Roman" w:cs="Times New Roman"/>
          <w:b/>
          <w:sz w:val="28"/>
          <w:szCs w:val="28"/>
        </w:rPr>
        <w:t xml:space="preserve">подпрограмму 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D665E">
        <w:rPr>
          <w:rFonts w:ascii="Times New Roman" w:hAnsi="Times New Roman" w:cs="Times New Roman"/>
          <w:b/>
          <w:sz w:val="28"/>
          <w:szCs w:val="28"/>
        </w:rPr>
        <w:t>Энергосбережение и повышение энергетической эффективности на территории Новопокровского сельского поселения</w:t>
      </w:r>
      <w:r w:rsidRPr="004D665E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было запланировано финансирование в размере </w:t>
      </w:r>
      <w:r w:rsidR="0012183E">
        <w:rPr>
          <w:rFonts w:ascii="Times New Roman" w:eastAsia="Times New Roman" w:hAnsi="Times New Roman" w:cs="Times New Roman"/>
          <w:sz w:val="28"/>
          <w:szCs w:val="28"/>
        </w:rPr>
        <w:t>37,4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>. Выделенные средства</w:t>
      </w:r>
      <w:r w:rsidR="001D6FF0">
        <w:rPr>
          <w:rFonts w:ascii="Times New Roman" w:hAnsi="Times New Roman"/>
          <w:sz w:val="28"/>
          <w:szCs w:val="28"/>
        </w:rPr>
        <w:t xml:space="preserve"> </w:t>
      </w:r>
      <w:r w:rsidR="0012183E">
        <w:rPr>
          <w:rFonts w:ascii="Times New Roman" w:hAnsi="Times New Roman"/>
          <w:sz w:val="28"/>
          <w:szCs w:val="28"/>
        </w:rPr>
        <w:t>израсходованы</w:t>
      </w:r>
      <w:r w:rsidR="001D6FF0">
        <w:rPr>
          <w:rFonts w:ascii="Times New Roman" w:hAnsi="Times New Roman"/>
          <w:sz w:val="28"/>
          <w:szCs w:val="28"/>
        </w:rPr>
        <w:t xml:space="preserve"> в полном объеме и</w:t>
      </w:r>
      <w:r>
        <w:rPr>
          <w:rFonts w:ascii="Times New Roman" w:hAnsi="Times New Roman"/>
          <w:sz w:val="28"/>
          <w:szCs w:val="28"/>
        </w:rPr>
        <w:t xml:space="preserve"> направлены на </w:t>
      </w:r>
      <w:r w:rsidR="001D6FF0">
        <w:rPr>
          <w:rFonts w:ascii="Times New Roman" w:hAnsi="Times New Roman"/>
          <w:sz w:val="28"/>
          <w:szCs w:val="28"/>
        </w:rPr>
        <w:t xml:space="preserve">приобретение </w:t>
      </w:r>
      <w:r w:rsidR="00481886" w:rsidRPr="00971B72">
        <w:rPr>
          <w:rFonts w:ascii="Times New Roman" w:hAnsi="Times New Roman" w:cs="Times New Roman"/>
          <w:sz w:val="28"/>
          <w:szCs w:val="28"/>
        </w:rPr>
        <w:t>светодиодных уличных ламп</w:t>
      </w:r>
      <w:r w:rsidR="00481886">
        <w:rPr>
          <w:rFonts w:ascii="Times New Roman" w:hAnsi="Times New Roman"/>
          <w:sz w:val="28"/>
          <w:szCs w:val="28"/>
        </w:rPr>
        <w:t>.</w:t>
      </w:r>
    </w:p>
    <w:p w:rsidR="004D665E" w:rsidRDefault="004D665E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Показатель эффективности Эмп=1. Эффективность реализации подпрограммы признается высокой.</w:t>
      </w:r>
    </w:p>
    <w:p w:rsidR="00706E0B" w:rsidRDefault="001E23A2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="00663BCA" w:rsidRPr="0034470B">
        <w:rPr>
          <w:rFonts w:ascii="Times New Roman" w:hAnsi="Times New Roman" w:cs="Times New Roman"/>
          <w:b/>
          <w:sz w:val="28"/>
          <w:szCs w:val="28"/>
        </w:rPr>
        <w:t>Комплексное развитие электроснабжения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481886">
        <w:rPr>
          <w:rFonts w:ascii="Times New Roman" w:hAnsi="Times New Roman" w:cs="Times New Roman"/>
          <w:sz w:val="28"/>
          <w:szCs w:val="28"/>
        </w:rPr>
        <w:t>8090,0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Фактически </w:t>
      </w:r>
      <w:r w:rsidR="00481886">
        <w:rPr>
          <w:rFonts w:ascii="Times New Roman" w:hAnsi="Times New Roman" w:cs="Times New Roman"/>
          <w:sz w:val="28"/>
          <w:szCs w:val="28"/>
        </w:rPr>
        <w:t>израсходовано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</w:t>
      </w:r>
      <w:r w:rsidR="00481886">
        <w:rPr>
          <w:rFonts w:ascii="Times New Roman" w:hAnsi="Times New Roman" w:cs="Times New Roman"/>
          <w:sz w:val="28"/>
          <w:szCs w:val="28"/>
        </w:rPr>
        <w:t>7364,0</w:t>
      </w:r>
      <w:r w:rsidR="004A7F37" w:rsidRPr="00230405">
        <w:rPr>
          <w:rFonts w:ascii="Times New Roman" w:hAnsi="Times New Roman" w:cs="Times New Roman"/>
          <w:sz w:val="28"/>
          <w:szCs w:val="28"/>
        </w:rPr>
        <w:t xml:space="preserve"> тыс. рублей. </w:t>
      </w:r>
      <w:r w:rsidR="00182712" w:rsidRPr="00230405">
        <w:rPr>
          <w:rFonts w:ascii="Times New Roman" w:hAnsi="Times New Roman" w:cs="Times New Roman"/>
          <w:sz w:val="28"/>
          <w:szCs w:val="28"/>
        </w:rPr>
        <w:t>В</w:t>
      </w:r>
      <w:r w:rsidR="000008EE" w:rsidRPr="00230405">
        <w:rPr>
          <w:rFonts w:ascii="Times New Roman" w:hAnsi="Times New Roman" w:cs="Times New Roman"/>
          <w:sz w:val="28"/>
          <w:szCs w:val="28"/>
        </w:rPr>
        <w:t xml:space="preserve">ыделенные средства </w:t>
      </w:r>
      <w:r w:rsidR="00FB20E4" w:rsidRPr="00230405">
        <w:rPr>
          <w:rFonts w:ascii="Times New Roman" w:hAnsi="Times New Roman" w:cs="Times New Roman"/>
          <w:sz w:val="28"/>
          <w:szCs w:val="28"/>
        </w:rPr>
        <w:t xml:space="preserve">направлены на </w:t>
      </w:r>
      <w:r w:rsidR="00230405" w:rsidRPr="00230405">
        <w:rPr>
          <w:rFonts w:ascii="Times New Roman" w:hAnsi="Times New Roman" w:cs="Times New Roman"/>
          <w:sz w:val="28"/>
          <w:szCs w:val="28"/>
        </w:rPr>
        <w:t xml:space="preserve">оплату уличного освещения в </w:t>
      </w:r>
      <w:r w:rsidR="00230405" w:rsidRPr="002B09B2">
        <w:rPr>
          <w:rFonts w:ascii="Times New Roman" w:hAnsi="Times New Roman" w:cs="Times New Roman"/>
          <w:sz w:val="28"/>
          <w:szCs w:val="28"/>
        </w:rPr>
        <w:t>границах Новопокровского сельского поселения</w:t>
      </w:r>
      <w:r w:rsidR="002B09B2" w:rsidRPr="002B09B2">
        <w:rPr>
          <w:rFonts w:ascii="Times New Roman" w:hAnsi="Times New Roman" w:cs="Times New Roman"/>
          <w:sz w:val="28"/>
          <w:szCs w:val="28"/>
        </w:rPr>
        <w:t xml:space="preserve"> и на капитальный ремонт систем наружного освещения</w:t>
      </w:r>
      <w:r w:rsidR="00230405" w:rsidRPr="002B09B2">
        <w:rPr>
          <w:rFonts w:ascii="Times New Roman" w:hAnsi="Times New Roman" w:cs="Times New Roman"/>
          <w:sz w:val="28"/>
          <w:szCs w:val="28"/>
        </w:rPr>
        <w:t>.</w:t>
      </w:r>
      <w:r w:rsidR="00FF3F8C">
        <w:rPr>
          <w:rFonts w:ascii="Times New Roman" w:hAnsi="Times New Roman" w:cs="Times New Roman"/>
          <w:sz w:val="28"/>
          <w:szCs w:val="28"/>
        </w:rPr>
        <w:t xml:space="preserve"> Показатель эффективности</w:t>
      </w:r>
      <w:r w:rsidR="00481886">
        <w:rPr>
          <w:rFonts w:ascii="Times New Roman" w:hAnsi="Times New Roman" w:cs="Times New Roman"/>
          <w:sz w:val="28"/>
          <w:szCs w:val="28"/>
        </w:rPr>
        <w:t xml:space="preserve"> </w:t>
      </w:r>
      <w:r w:rsidR="00FF3F8C" w:rsidRPr="005842D3">
        <w:rPr>
          <w:rFonts w:ascii="Times New Roman" w:hAnsi="Times New Roman" w:cs="Times New Roman"/>
          <w:sz w:val="28"/>
          <w:szCs w:val="28"/>
        </w:rPr>
        <w:t>Э</w:t>
      </w:r>
      <w:r w:rsidR="007C384B">
        <w:rPr>
          <w:rFonts w:ascii="Times New Roman" w:hAnsi="Times New Roman" w:cs="Times New Roman"/>
          <w:sz w:val="28"/>
          <w:szCs w:val="28"/>
        </w:rPr>
        <w:t>мп</w:t>
      </w:r>
      <w:r w:rsidR="00FF3F8C">
        <w:rPr>
          <w:rFonts w:ascii="Times New Roman" w:hAnsi="Times New Roman" w:cs="Times New Roman"/>
          <w:sz w:val="28"/>
          <w:szCs w:val="28"/>
        </w:rPr>
        <w:t>=</w:t>
      </w:r>
      <w:r w:rsidR="007C384B">
        <w:rPr>
          <w:rFonts w:ascii="Times New Roman" w:hAnsi="Times New Roman" w:cs="Times New Roman"/>
          <w:sz w:val="28"/>
          <w:szCs w:val="28"/>
        </w:rPr>
        <w:t>0,9</w:t>
      </w:r>
      <w:r w:rsidR="00481886">
        <w:rPr>
          <w:rFonts w:ascii="Times New Roman" w:hAnsi="Times New Roman" w:cs="Times New Roman"/>
          <w:sz w:val="28"/>
          <w:szCs w:val="28"/>
        </w:rPr>
        <w:t>1</w:t>
      </w:r>
      <w:r w:rsidR="00FF3F8C">
        <w:rPr>
          <w:rFonts w:ascii="Times New Roman" w:hAnsi="Times New Roman" w:cs="Times New Roman"/>
          <w:sz w:val="28"/>
          <w:szCs w:val="28"/>
        </w:rPr>
        <w:t xml:space="preserve">. </w:t>
      </w:r>
      <w:r w:rsidR="00706E0B">
        <w:rPr>
          <w:rFonts w:ascii="Times New Roman" w:hAnsi="Times New Roman" w:cs="Times New Roman"/>
          <w:sz w:val="28"/>
          <w:szCs w:val="28"/>
        </w:rPr>
        <w:t xml:space="preserve">Эффективность реализации </w:t>
      </w:r>
      <w:r w:rsidR="009919F7">
        <w:rPr>
          <w:rFonts w:ascii="Times New Roman" w:hAnsi="Times New Roman" w:cs="Times New Roman"/>
          <w:sz w:val="28"/>
          <w:szCs w:val="28"/>
        </w:rPr>
        <w:t>мероприятия</w:t>
      </w:r>
      <w:r w:rsidR="00706E0B">
        <w:rPr>
          <w:rFonts w:ascii="Times New Roman" w:hAnsi="Times New Roman" w:cs="Times New Roman"/>
          <w:sz w:val="28"/>
          <w:szCs w:val="28"/>
        </w:rPr>
        <w:t xml:space="preserve"> признается высокой.</w:t>
      </w:r>
    </w:p>
    <w:p w:rsidR="002A3B61" w:rsidRDefault="002A3B61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405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 w:rsidRPr="00230405">
        <w:rPr>
          <w:rFonts w:ascii="Times New Roman" w:hAnsi="Times New Roman" w:cs="Times New Roman"/>
          <w:b/>
          <w:sz w:val="28"/>
          <w:szCs w:val="28"/>
        </w:rPr>
        <w:t>основного мероприятия «</w:t>
      </w:r>
      <w:r w:rsidRPr="0034470B">
        <w:rPr>
          <w:rFonts w:ascii="Times New Roman" w:hAnsi="Times New Roman" w:cs="Times New Roman"/>
          <w:b/>
          <w:sz w:val="28"/>
          <w:szCs w:val="28"/>
        </w:rPr>
        <w:t xml:space="preserve">Комплексное развитие </w:t>
      </w:r>
      <w:r>
        <w:rPr>
          <w:rFonts w:ascii="Times New Roman" w:hAnsi="Times New Roman" w:cs="Times New Roman"/>
          <w:b/>
          <w:sz w:val="28"/>
          <w:szCs w:val="28"/>
        </w:rPr>
        <w:t>теплос</w:t>
      </w:r>
      <w:r w:rsidRPr="0034470B">
        <w:rPr>
          <w:rFonts w:ascii="Times New Roman" w:hAnsi="Times New Roman" w:cs="Times New Roman"/>
          <w:b/>
          <w:sz w:val="28"/>
          <w:szCs w:val="28"/>
        </w:rPr>
        <w:t>набжения населенных пунктов поселения</w:t>
      </w:r>
      <w:r w:rsidRPr="00230405">
        <w:rPr>
          <w:rFonts w:ascii="Times New Roman" w:hAnsi="Times New Roman" w:cs="Times New Roman"/>
          <w:b/>
          <w:sz w:val="28"/>
          <w:szCs w:val="28"/>
        </w:rPr>
        <w:t>»</w:t>
      </w:r>
      <w:r w:rsidRPr="00230405">
        <w:rPr>
          <w:rFonts w:ascii="Times New Roman" w:hAnsi="Times New Roman" w:cs="Times New Roman"/>
          <w:sz w:val="28"/>
          <w:szCs w:val="28"/>
        </w:rPr>
        <w:t xml:space="preserve"> из средств бюджета составил </w:t>
      </w:r>
      <w:r w:rsidR="00FE799E">
        <w:rPr>
          <w:rFonts w:ascii="Times New Roman" w:hAnsi="Times New Roman" w:cs="Times New Roman"/>
          <w:sz w:val="28"/>
          <w:szCs w:val="28"/>
        </w:rPr>
        <w:t>886,0</w:t>
      </w:r>
      <w:r w:rsidRPr="00230405">
        <w:rPr>
          <w:rFonts w:ascii="Times New Roman" w:hAnsi="Times New Roman" w:cs="Times New Roman"/>
          <w:sz w:val="28"/>
          <w:szCs w:val="28"/>
        </w:rPr>
        <w:t xml:space="preserve"> тыс. рублей. Выделенные средства </w:t>
      </w:r>
      <w:r>
        <w:rPr>
          <w:rFonts w:ascii="Times New Roman" w:hAnsi="Times New Roman" w:cs="Times New Roman"/>
          <w:sz w:val="28"/>
          <w:szCs w:val="28"/>
        </w:rPr>
        <w:t xml:space="preserve">использованы в полном объеме и </w:t>
      </w:r>
      <w:r w:rsidRPr="00230405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9541FD">
        <w:rPr>
          <w:rFonts w:ascii="Times New Roman" w:hAnsi="Times New Roman" w:cs="Times New Roman"/>
          <w:sz w:val="28"/>
          <w:szCs w:val="28"/>
        </w:rPr>
        <w:t xml:space="preserve">на </w:t>
      </w:r>
      <w:r w:rsidR="009541FD" w:rsidRPr="009541FD">
        <w:rPr>
          <w:rFonts w:ascii="Times New Roman" w:hAnsi="Times New Roman" w:cs="Times New Roman"/>
          <w:sz w:val="28"/>
          <w:szCs w:val="28"/>
        </w:rPr>
        <w:t>реконструкци</w:t>
      </w:r>
      <w:r w:rsidR="00107B17">
        <w:rPr>
          <w:rFonts w:ascii="Times New Roman" w:hAnsi="Times New Roman" w:cs="Times New Roman"/>
          <w:sz w:val="28"/>
          <w:szCs w:val="28"/>
        </w:rPr>
        <w:t>ю</w:t>
      </w:r>
      <w:r w:rsidR="009541FD" w:rsidRPr="009541FD">
        <w:rPr>
          <w:rFonts w:ascii="Times New Roman" w:hAnsi="Times New Roman" w:cs="Times New Roman"/>
          <w:sz w:val="28"/>
          <w:szCs w:val="28"/>
        </w:rPr>
        <w:t xml:space="preserve"> и ремонт систем </w:t>
      </w:r>
      <w:r w:rsidR="009541FD" w:rsidRPr="009541FD">
        <w:rPr>
          <w:rFonts w:ascii="Times New Roman" w:hAnsi="Times New Roman" w:cs="Times New Roman"/>
          <w:sz w:val="28"/>
          <w:szCs w:val="28"/>
        </w:rPr>
        <w:lastRenderedPageBreak/>
        <w:t>теплоснабжения</w:t>
      </w:r>
      <w:r w:rsidRPr="009541FD">
        <w:rPr>
          <w:rFonts w:ascii="Times New Roman" w:hAnsi="Times New Roman" w:cs="Times New Roman"/>
          <w:sz w:val="28"/>
          <w:szCs w:val="28"/>
        </w:rPr>
        <w:t>. Показатель эффективности Эмп=</w:t>
      </w:r>
      <w:r w:rsidR="00107B17">
        <w:rPr>
          <w:rFonts w:ascii="Times New Roman" w:hAnsi="Times New Roman" w:cs="Times New Roman"/>
          <w:sz w:val="28"/>
          <w:szCs w:val="28"/>
        </w:rPr>
        <w:t>1</w:t>
      </w:r>
      <w:r w:rsidRPr="009541FD">
        <w:rPr>
          <w:rFonts w:ascii="Times New Roman" w:hAnsi="Times New Roman" w:cs="Times New Roman"/>
          <w:sz w:val="28"/>
          <w:szCs w:val="28"/>
        </w:rPr>
        <w:t>. Эффективность реализации</w:t>
      </w:r>
      <w:r>
        <w:rPr>
          <w:rFonts w:ascii="Times New Roman" w:hAnsi="Times New Roman" w:cs="Times New Roman"/>
          <w:sz w:val="28"/>
          <w:szCs w:val="28"/>
        </w:rPr>
        <w:t xml:space="preserve"> мероприятия признается высокой.</w:t>
      </w:r>
    </w:p>
    <w:p w:rsidR="005C545B" w:rsidRDefault="005C545B" w:rsidP="00935FF3">
      <w:pPr>
        <w:tabs>
          <w:tab w:val="left" w:pos="851"/>
          <w:tab w:val="left" w:pos="33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545B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 xml:space="preserve">Оценка степени достижения целей и решения задач </w:t>
      </w:r>
    </w:p>
    <w:p w:rsidR="009F0B51" w:rsidRPr="009F0B51" w:rsidRDefault="009F0B51" w:rsidP="00935F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B51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F52DEC" w:rsidRDefault="00552741" w:rsidP="00935FF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 xml:space="preserve">Для оценки степени достижения целей и решения задач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определяется степень достижения плановых значений каждого целевого показателя, характеризующе</w:t>
      </w:r>
      <w:r>
        <w:rPr>
          <w:rFonts w:ascii="Times New Roman" w:hAnsi="Times New Roman" w:cs="Times New Roman"/>
          <w:sz w:val="28"/>
          <w:szCs w:val="28"/>
        </w:rPr>
        <w:t>го цели и задачи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программы.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B63D0B" w:rsidRPr="005842D3">
        <w:rPr>
          <w:rFonts w:ascii="Times New Roman" w:hAnsi="Times New Roman" w:cs="Times New Roman"/>
          <w:sz w:val="28"/>
          <w:szCs w:val="28"/>
        </w:rPr>
        <w:t>Степень достижения планового значения целевого показателя, характериз</w:t>
      </w:r>
      <w:r w:rsidR="00B63D0B">
        <w:rPr>
          <w:rFonts w:ascii="Times New Roman" w:hAnsi="Times New Roman" w:cs="Times New Roman"/>
          <w:sz w:val="28"/>
          <w:szCs w:val="28"/>
        </w:rPr>
        <w:t>ующего цели и задачи муниципальной</w:t>
      </w:r>
      <w:r w:rsidR="00B63D0B" w:rsidRPr="005842D3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F52DEC">
        <w:rPr>
          <w:rFonts w:ascii="Times New Roman" w:hAnsi="Times New Roman" w:cs="Times New Roman"/>
          <w:sz w:val="28"/>
          <w:szCs w:val="28"/>
        </w:rPr>
        <w:t>: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 w:rsidR="001E2480">
        <w:rPr>
          <w:rFonts w:ascii="Times New Roman" w:hAnsi="Times New Roman"/>
          <w:sz w:val="28"/>
          <w:szCs w:val="28"/>
        </w:rPr>
        <w:t>С</w:t>
      </w:r>
      <w:r w:rsidR="001E2480" w:rsidRPr="0054296C">
        <w:rPr>
          <w:rFonts w:ascii="Times New Roman" w:hAnsi="Times New Roman"/>
          <w:sz w:val="16"/>
          <w:szCs w:val="16"/>
        </w:rPr>
        <w:t>ДП</w:t>
      </w:r>
      <w:r w:rsidR="001E2480">
        <w:rPr>
          <w:rFonts w:ascii="Times New Roman" w:hAnsi="Times New Roman"/>
          <w:sz w:val="28"/>
          <w:szCs w:val="28"/>
        </w:rPr>
        <w:t xml:space="preserve"> =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Ф</w:t>
      </w:r>
      <w:r w:rsidR="001E2480">
        <w:rPr>
          <w:rFonts w:ascii="Times New Roman" w:hAnsi="Times New Roman"/>
          <w:sz w:val="28"/>
          <w:szCs w:val="28"/>
        </w:rPr>
        <w:t xml:space="preserve"> / З</w:t>
      </w:r>
      <w:r w:rsidR="001E2480" w:rsidRPr="00AB615B">
        <w:rPr>
          <w:rFonts w:ascii="Times New Roman" w:hAnsi="Times New Roman"/>
          <w:sz w:val="28"/>
          <w:szCs w:val="28"/>
          <w:vertAlign w:val="subscript"/>
        </w:rPr>
        <w:t>П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4678"/>
        <w:gridCol w:w="992"/>
        <w:gridCol w:w="1134"/>
        <w:gridCol w:w="1134"/>
        <w:gridCol w:w="1134"/>
      </w:tblGrid>
      <w:tr w:rsidR="00F52DEC" w:rsidRPr="00AF3008" w:rsidTr="00FD381A">
        <w:trPr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№</w:t>
            </w:r>
          </w:p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F3008">
              <w:rPr>
                <w:rFonts w:ascii="Times New Roman" w:hAnsi="Times New Roman" w:cs="Times New Roman"/>
              </w:rPr>
              <w:t>п</w:t>
            </w:r>
            <w:proofErr w:type="gramEnd"/>
            <w:r w:rsidRPr="00AF30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Значение целевого показателя</w:t>
            </w:r>
          </w:p>
        </w:tc>
      </w:tr>
      <w:tr w:rsidR="00F52DEC" w:rsidRPr="00AF3008" w:rsidTr="00FD381A">
        <w:trPr>
          <w:tblHeader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F3008">
              <w:rPr>
                <w:rFonts w:ascii="Times New Roman" w:hAnsi="Times New Roman" w:cs="Times New Roman"/>
              </w:rPr>
              <w:t>Зф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DEC" w:rsidRPr="00AF3008" w:rsidRDefault="00F52DEC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Сдп</w:t>
            </w:r>
            <w:proofErr w:type="spellEnd"/>
          </w:p>
        </w:tc>
      </w:tr>
      <w:tr w:rsidR="00701CA6" w:rsidRPr="00AF3008" w:rsidTr="00FD381A">
        <w:trPr>
          <w:trHeight w:val="44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 xml:space="preserve">Доля объемов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AF3008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F30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 xml:space="preserve">Доля объемов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 xml:space="preserve">Доля объемов холодной воды, расчеты за которую осуществляются с использованием приборов учета, в общем объеме воды, потребляемой (используемой) на территории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5147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5147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Удельный расход тепловой энергии в многоквартирных домах (в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Гкал/кв.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куб. м/чел.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Удельный расход электрической энергии в многоквартирных домах (в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8D09CD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8D09CD">
              <w:rPr>
                <w:rFonts w:ascii="Times New Roman" w:hAnsi="Times New Roman" w:cs="Times New Roman"/>
              </w:rPr>
              <w:t>кВт*</w:t>
            </w:r>
            <w:proofErr w:type="gramStart"/>
            <w:r w:rsidRPr="008D09CD">
              <w:rPr>
                <w:rFonts w:ascii="Times New Roman" w:hAnsi="Times New Roman" w:cs="Times New Roman"/>
              </w:rPr>
              <w:t>ч</w:t>
            </w:r>
            <w:proofErr w:type="gramEnd"/>
            <w:r w:rsidRPr="008D09CD">
              <w:rPr>
                <w:rFonts w:ascii="Times New Roman" w:hAnsi="Times New Roman" w:cs="Times New Roman"/>
              </w:rPr>
              <w:t>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 xml:space="preserve">Удельный расход электрической энергии на снабжение органов </w:t>
            </w:r>
            <w:r>
              <w:rPr>
                <w:rFonts w:ascii="Times New Roman" w:hAnsi="Times New Roman" w:cs="Times New Roman"/>
              </w:rPr>
              <w:t>местного самоуправления муниципальных</w:t>
            </w:r>
            <w:r w:rsidRPr="00E356B6">
              <w:rPr>
                <w:rFonts w:ascii="Times New Roman" w:hAnsi="Times New Roman" w:cs="Times New Roman"/>
              </w:rPr>
              <w:t xml:space="preserve"> учреждений </w:t>
            </w:r>
            <w:r>
              <w:rPr>
                <w:rFonts w:ascii="Times New Roman" w:hAnsi="Times New Roman" w:cs="Times New Roman"/>
              </w:rPr>
              <w:t>Новопокровского сельского поселения</w:t>
            </w:r>
            <w:r w:rsidRPr="00E356B6">
              <w:rPr>
                <w:rFonts w:ascii="Times New Roman" w:hAnsi="Times New Roman" w:cs="Times New Roman"/>
              </w:rPr>
              <w:t xml:space="preserve"> (в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>кВт*</w:t>
            </w:r>
            <w:proofErr w:type="gramStart"/>
            <w:r w:rsidRPr="00E356B6">
              <w:rPr>
                <w:rFonts w:ascii="Times New Roman" w:hAnsi="Times New Roman" w:cs="Times New Roman"/>
              </w:rPr>
              <w:t>ч</w:t>
            </w:r>
            <w:proofErr w:type="gramEnd"/>
            <w:r w:rsidRPr="00E356B6">
              <w:rPr>
                <w:rFonts w:ascii="Times New Roman" w:hAnsi="Times New Roman" w:cs="Times New Roman"/>
              </w:rPr>
              <w:t>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 xml:space="preserve">Удельный расход тепловой энергии на снабжение органов </w:t>
            </w:r>
            <w:r>
              <w:rPr>
                <w:rFonts w:ascii="Times New Roman" w:hAnsi="Times New Roman" w:cs="Times New Roman"/>
              </w:rPr>
              <w:t>местного самоуправления муниципальных</w:t>
            </w:r>
            <w:r w:rsidRPr="00E356B6">
              <w:rPr>
                <w:rFonts w:ascii="Times New Roman" w:hAnsi="Times New Roman" w:cs="Times New Roman"/>
              </w:rPr>
              <w:t xml:space="preserve"> учреждений </w:t>
            </w:r>
            <w:r>
              <w:rPr>
                <w:rFonts w:ascii="Times New Roman" w:hAnsi="Times New Roman" w:cs="Times New Roman"/>
              </w:rPr>
              <w:t xml:space="preserve">Новопокровского сельского </w:t>
            </w:r>
            <w:r>
              <w:rPr>
                <w:rFonts w:ascii="Times New Roman" w:hAnsi="Times New Roman" w:cs="Times New Roman"/>
              </w:rPr>
              <w:lastRenderedPageBreak/>
              <w:t>поселени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Pr="00E356B6">
              <w:rPr>
                <w:rFonts w:ascii="Times New Roman" w:hAnsi="Times New Roman" w:cs="Times New Roman"/>
              </w:rPr>
              <w:t>(</w:t>
            </w:r>
            <w:proofErr w:type="gramEnd"/>
            <w:r w:rsidRPr="00E356B6">
              <w:rPr>
                <w:rFonts w:ascii="Times New Roman" w:hAnsi="Times New Roman" w:cs="Times New Roman"/>
              </w:rPr>
              <w:t>в расчете на 1 кв. метр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lastRenderedPageBreak/>
              <w:t>Гкал/кв. 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 xml:space="preserve">Удельный расход холодной воды на снабжение органов </w:t>
            </w:r>
            <w:r>
              <w:rPr>
                <w:rFonts w:ascii="Times New Roman" w:hAnsi="Times New Roman" w:cs="Times New Roman"/>
              </w:rPr>
              <w:t>местного самоуправления муниципальных</w:t>
            </w:r>
            <w:r w:rsidRPr="00E356B6">
              <w:rPr>
                <w:rFonts w:ascii="Times New Roman" w:hAnsi="Times New Roman" w:cs="Times New Roman"/>
              </w:rPr>
              <w:t xml:space="preserve"> учреждений </w:t>
            </w:r>
            <w:r>
              <w:rPr>
                <w:rFonts w:ascii="Times New Roman" w:hAnsi="Times New Roman" w:cs="Times New Roman"/>
              </w:rPr>
              <w:t>Новопокровского сельского поселени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Pr="00E356B6">
              <w:rPr>
                <w:rFonts w:ascii="Times New Roman" w:hAnsi="Times New Roman" w:cs="Times New Roman"/>
              </w:rPr>
              <w:t>(</w:t>
            </w:r>
            <w:proofErr w:type="gramEnd"/>
            <w:r w:rsidRPr="00E356B6">
              <w:rPr>
                <w:rFonts w:ascii="Times New Roman" w:hAnsi="Times New Roman" w:cs="Times New Roman"/>
              </w:rPr>
              <w:t>в расчете на 1 человека)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E356B6">
              <w:rPr>
                <w:rFonts w:ascii="Times New Roman" w:hAnsi="Times New Roman" w:cs="Times New Roman"/>
              </w:rPr>
              <w:t>куб. м/чел.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B2451" w:rsidRDefault="00701CA6" w:rsidP="005C2DD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смесителей с аэратором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357E4E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83FA0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установленных задвижек водопроводных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83FA0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B2451" w:rsidRDefault="00701CA6" w:rsidP="005C2DDD">
            <w:pPr>
              <w:pStyle w:val="a7"/>
              <w:widowControl/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установленных светодиодных ламп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357E4E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83FA0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  <w:r w:rsidRPr="00EA074C">
              <w:rPr>
                <w:rFonts w:ascii="Times New Roman" w:hAnsi="Times New Roman" w:cs="Times New Roman"/>
              </w:rPr>
              <w:t xml:space="preserve"> выявле</w:t>
            </w:r>
            <w:r>
              <w:rPr>
                <w:rFonts w:ascii="Times New Roman" w:hAnsi="Times New Roman" w:cs="Times New Roman"/>
              </w:rPr>
              <w:t>н</w:t>
            </w:r>
            <w:r w:rsidRPr="00EA074C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ых</w:t>
            </w:r>
            <w:r w:rsidRPr="00EA074C">
              <w:rPr>
                <w:rFonts w:ascii="Times New Roman" w:hAnsi="Times New Roman" w:cs="Times New Roman"/>
              </w:rPr>
              <w:t xml:space="preserve"> </w:t>
            </w:r>
            <w:r w:rsidRPr="00EA074C">
              <w:rPr>
                <w:rFonts w:ascii="Times New Roman" w:eastAsia="Calibri" w:hAnsi="Times New Roman" w:cs="Times New Roman"/>
                <w:lang w:eastAsia="en-US"/>
              </w:rPr>
              <w:t>бесхозяйных объектов недвижимого имущества, используемых для передачи энергетических ресурсов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с последующим признанием права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E356B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226299" w:rsidRDefault="00701CA6" w:rsidP="005C2DDD">
            <w:pPr>
              <w:pStyle w:val="a8"/>
              <w:widowControl/>
              <w:suppressAutoHyphens/>
              <w:rPr>
                <w:rFonts w:ascii="Times New Roman" w:hAnsi="Times New Roman" w:cs="Times New Roman"/>
              </w:rPr>
            </w:pPr>
            <w:r w:rsidRPr="00226299">
              <w:rPr>
                <w:rFonts w:ascii="Times New Roman" w:hAnsi="Times New Roman" w:cs="Times New Roman"/>
              </w:rPr>
              <w:t>Количество транспортных средств, использующих природный газ, газовые смеси, сжиженный углеводородный га</w:t>
            </w:r>
            <w:r>
              <w:rPr>
                <w:rFonts w:ascii="Times New Roman" w:hAnsi="Times New Roman" w:cs="Times New Roman"/>
              </w:rPr>
              <w:t>з в качестве моторного топлива.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226299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22629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AF3008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Ежемесячное снятие показаний приборов учета электрической энергии, потребленной на </w:t>
            </w:r>
            <w:r w:rsidRPr="0046265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D2CDB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D2CDB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2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Объем потребляемой электрической энергии на уличное освещение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DC6A50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DC6A50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Pr="00DC6A50">
              <w:rPr>
                <w:rFonts w:ascii="Times New Roman" w:hAnsi="Times New Roman" w:cs="Times New Roman"/>
              </w:rPr>
              <w:t>квт</w:t>
            </w:r>
            <w:proofErr w:type="spellEnd"/>
            <w:r w:rsidRPr="00DC6A50">
              <w:rPr>
                <w:rFonts w:ascii="Times New Roman" w:hAnsi="Times New Roman" w:cs="Times New Roman"/>
              </w:rPr>
              <w:t>./ч.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DC6A50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</w:rPr>
            </w:pPr>
            <w:r w:rsidRPr="00DC6A50"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6D2CDB" w:rsidRDefault="00701CA6" w:rsidP="005C2DDD">
            <w:pPr>
              <w:pStyle w:val="a8"/>
              <w:widowControl/>
              <w:suppressAutoHyphens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701CA6" w:rsidRPr="0046265D" w:rsidTr="00FD381A">
        <w:trPr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Default="00701CA6" w:rsidP="00935FF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3D0F35" w:rsidRDefault="00701CA6" w:rsidP="005C2DDD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0C523E">
              <w:rPr>
                <w:rFonts w:ascii="Times New Roman" w:hAnsi="Times New Roman" w:cs="Times New Roman"/>
              </w:rPr>
              <w:t xml:space="preserve">оличество </w:t>
            </w:r>
            <w:r w:rsidRPr="009D23D7">
              <w:rPr>
                <w:rFonts w:ascii="Times New Roman" w:hAnsi="Times New Roman" w:cs="Times New Roman"/>
              </w:rPr>
              <w:t>модернизированных,</w:t>
            </w:r>
            <w:r w:rsidRPr="000C523E">
              <w:rPr>
                <w:rFonts w:ascii="Times New Roman" w:hAnsi="Times New Roman" w:cs="Times New Roman"/>
              </w:rPr>
              <w:t xml:space="preserve"> реконструир</w:t>
            </w:r>
            <w:r>
              <w:rPr>
                <w:rFonts w:ascii="Times New Roman" w:hAnsi="Times New Roman" w:cs="Times New Roman"/>
              </w:rPr>
              <w:t>ованн</w:t>
            </w:r>
            <w:r w:rsidRPr="000C523E">
              <w:rPr>
                <w:rFonts w:ascii="Times New Roman" w:hAnsi="Times New Roman" w:cs="Times New Roman"/>
              </w:rPr>
              <w:t>ых и отремонтированных объектов теплоснабжения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B2451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CA6" w:rsidRPr="0046265D" w:rsidRDefault="00701CA6" w:rsidP="005C2DDD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46265D">
              <w:rPr>
                <w:rFonts w:ascii="Times New Roman" w:hAnsi="Times New Roman" w:cs="Times New Roman"/>
              </w:rPr>
              <w:t>1</w:t>
            </w:r>
          </w:p>
        </w:tc>
      </w:tr>
    </w:tbl>
    <w:p w:rsidR="00F52DEC" w:rsidRDefault="00954673" w:rsidP="00935FF3">
      <w:pPr>
        <w:spacing w:before="120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991D27">
        <w:rPr>
          <w:rFonts w:ascii="Times New Roman" w:hAnsi="Times New Roman"/>
          <w:sz w:val="28"/>
          <w:szCs w:val="28"/>
          <w:vertAlign w:val="subscript"/>
        </w:rPr>
        <w:t>ДЦ</w:t>
      </w:r>
      <w:r w:rsidR="00782E00">
        <w:rPr>
          <w:rFonts w:ascii="Times New Roman" w:hAnsi="Times New Roman"/>
          <w:sz w:val="28"/>
          <w:szCs w:val="28"/>
        </w:rPr>
        <w:t>= (1+1+1+1+1+1</w:t>
      </w:r>
      <w:r w:rsidR="00F967B5">
        <w:rPr>
          <w:rFonts w:ascii="Times New Roman" w:hAnsi="Times New Roman"/>
          <w:sz w:val="28"/>
          <w:szCs w:val="28"/>
        </w:rPr>
        <w:t>+1+1</w:t>
      </w:r>
      <w:r w:rsidR="00701CA6">
        <w:rPr>
          <w:rFonts w:ascii="Times New Roman" w:hAnsi="Times New Roman"/>
          <w:sz w:val="28"/>
          <w:szCs w:val="28"/>
        </w:rPr>
        <w:t>+1+1+1+1+1+1+1+1+1</w:t>
      </w:r>
      <w:r w:rsidR="00782E00">
        <w:rPr>
          <w:rFonts w:ascii="Times New Roman" w:hAnsi="Times New Roman"/>
          <w:sz w:val="28"/>
          <w:szCs w:val="28"/>
        </w:rPr>
        <w:t>)/</w:t>
      </w:r>
      <w:r w:rsidR="00701CA6">
        <w:rPr>
          <w:rFonts w:ascii="Times New Roman" w:hAnsi="Times New Roman"/>
          <w:sz w:val="28"/>
          <w:szCs w:val="28"/>
        </w:rPr>
        <w:t>17</w:t>
      </w:r>
      <w:r w:rsidR="00782E00">
        <w:rPr>
          <w:rFonts w:ascii="Times New Roman" w:hAnsi="Times New Roman"/>
          <w:sz w:val="28"/>
          <w:szCs w:val="28"/>
        </w:rPr>
        <w:t xml:space="preserve"> = 1</w:t>
      </w:r>
    </w:p>
    <w:p w:rsidR="00954673" w:rsidRDefault="00954673" w:rsidP="00935FF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3137F">
        <w:rPr>
          <w:rFonts w:ascii="Times New Roman" w:hAnsi="Times New Roman" w:cs="Times New Roman"/>
          <w:bCs/>
          <w:sz w:val="28"/>
          <w:szCs w:val="28"/>
        </w:rPr>
        <w:t xml:space="preserve">Оценка степени соответствия запланированному уровню </w:t>
      </w:r>
      <w:r>
        <w:rPr>
          <w:rFonts w:ascii="Times New Roman" w:hAnsi="Times New Roman" w:cs="Times New Roman"/>
          <w:bCs/>
          <w:sz w:val="28"/>
          <w:szCs w:val="28"/>
        </w:rPr>
        <w:t>затрат:</w:t>
      </w:r>
    </w:p>
    <w:p w:rsidR="00954673" w:rsidRDefault="00954673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Уф = </w:t>
      </w:r>
      <w:proofErr w:type="spellStart"/>
      <w:r>
        <w:rPr>
          <w:rFonts w:ascii="Times New Roman" w:hAnsi="Times New Roman" w:cs="Times New Roman"/>
          <w:sz w:val="28"/>
          <w:szCs w:val="28"/>
        </w:rPr>
        <w:t>Фф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Фп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F52DEC" w:rsidRDefault="0095467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Уф =</w:t>
      </w:r>
      <w:r w:rsidR="00701CA6">
        <w:rPr>
          <w:rFonts w:ascii="Times New Roman" w:hAnsi="Times New Roman" w:cs="Times New Roman"/>
          <w:sz w:val="28"/>
          <w:szCs w:val="28"/>
        </w:rPr>
        <w:t>8287,4</w:t>
      </w:r>
      <w:r w:rsidR="00782E00">
        <w:rPr>
          <w:rFonts w:ascii="Times New Roman" w:hAnsi="Times New Roman" w:cs="Times New Roman"/>
          <w:sz w:val="28"/>
          <w:szCs w:val="28"/>
        </w:rPr>
        <w:t>/</w:t>
      </w:r>
      <w:r w:rsidR="00701CA6">
        <w:rPr>
          <w:rFonts w:ascii="Times New Roman" w:hAnsi="Times New Roman" w:cs="Times New Roman"/>
          <w:sz w:val="28"/>
          <w:szCs w:val="28"/>
        </w:rPr>
        <w:t>9013,4</w:t>
      </w:r>
      <w:r w:rsidR="00F967B5">
        <w:rPr>
          <w:rFonts w:ascii="Times New Roman" w:hAnsi="Times New Roman" w:cs="Times New Roman"/>
          <w:sz w:val="28"/>
          <w:szCs w:val="28"/>
        </w:rPr>
        <w:t xml:space="preserve"> = 0,9</w:t>
      </w:r>
      <w:r w:rsidR="00701CA6">
        <w:rPr>
          <w:rFonts w:ascii="Times New Roman" w:hAnsi="Times New Roman" w:cs="Times New Roman"/>
          <w:sz w:val="28"/>
          <w:szCs w:val="28"/>
        </w:rPr>
        <w:t>1</w:t>
      </w:r>
    </w:p>
    <w:p w:rsidR="00196F5D" w:rsidRDefault="00196F5D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4C83"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реализации муниципальной программы</w:t>
      </w:r>
    </w:p>
    <w:p w:rsidR="0038193F" w:rsidRDefault="00694C83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842D3">
        <w:rPr>
          <w:rFonts w:ascii="Times New Roman" w:hAnsi="Times New Roman" w:cs="Times New Roman"/>
          <w:sz w:val="28"/>
          <w:szCs w:val="28"/>
        </w:rPr>
        <w:t>Эффектив</w:t>
      </w:r>
      <w:r>
        <w:rPr>
          <w:rFonts w:ascii="Times New Roman" w:hAnsi="Times New Roman" w:cs="Times New Roman"/>
          <w:sz w:val="28"/>
          <w:szCs w:val="28"/>
        </w:rPr>
        <w:t>ность реализации муниципальной</w:t>
      </w:r>
      <w:r w:rsidRPr="005842D3">
        <w:rPr>
          <w:rFonts w:ascii="Times New Roman" w:hAnsi="Times New Roman" w:cs="Times New Roman"/>
          <w:sz w:val="28"/>
          <w:szCs w:val="28"/>
        </w:rPr>
        <w:t xml:space="preserve"> программы оценивается в зависимости от значений </w:t>
      </w:r>
      <w:proofErr w:type="gramStart"/>
      <w:r w:rsidRPr="005842D3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38193F">
        <w:rPr>
          <w:rFonts w:ascii="Times New Roman" w:hAnsi="Times New Roman" w:cs="Times New Roman"/>
          <w:sz w:val="28"/>
          <w:szCs w:val="28"/>
        </w:rPr>
        <w:t>с</w:t>
      </w:r>
      <w:r w:rsidR="0038193F" w:rsidRPr="005842D3">
        <w:rPr>
          <w:rFonts w:ascii="Times New Roman" w:hAnsi="Times New Roman" w:cs="Times New Roman"/>
          <w:sz w:val="28"/>
          <w:szCs w:val="28"/>
        </w:rPr>
        <w:t>тепен</w:t>
      </w:r>
      <w:r w:rsidR="0038193F">
        <w:rPr>
          <w:rFonts w:ascii="Times New Roman" w:hAnsi="Times New Roman" w:cs="Times New Roman"/>
          <w:sz w:val="28"/>
          <w:szCs w:val="28"/>
        </w:rPr>
        <w:t>и</w:t>
      </w:r>
      <w:r w:rsidR="0038193F" w:rsidRPr="005842D3">
        <w:rPr>
          <w:rFonts w:ascii="Times New Roman" w:hAnsi="Times New Roman" w:cs="Times New Roman"/>
          <w:sz w:val="28"/>
          <w:szCs w:val="28"/>
        </w:rPr>
        <w:t xml:space="preserve"> достижения планового значения целевого показателя</w:t>
      </w:r>
      <w:proofErr w:type="gramEnd"/>
      <w:r w:rsidR="0038193F">
        <w:rPr>
          <w:rFonts w:ascii="Times New Roman" w:hAnsi="Times New Roman" w:cs="Times New Roman"/>
          <w:sz w:val="28"/>
          <w:szCs w:val="28"/>
        </w:rPr>
        <w:t xml:space="preserve"> и о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>ценк</w:t>
      </w:r>
      <w:r w:rsidR="0038193F">
        <w:rPr>
          <w:rFonts w:ascii="Times New Roman" w:hAnsi="Times New Roman" w:cs="Times New Roman"/>
          <w:bCs/>
          <w:sz w:val="28"/>
          <w:szCs w:val="28"/>
        </w:rPr>
        <w:t>и</w:t>
      </w:r>
      <w:r w:rsidR="0038193F" w:rsidRPr="0043137F">
        <w:rPr>
          <w:rFonts w:ascii="Times New Roman" w:hAnsi="Times New Roman" w:cs="Times New Roman"/>
          <w:bCs/>
          <w:sz w:val="28"/>
          <w:szCs w:val="28"/>
        </w:rPr>
        <w:t xml:space="preserve"> степени соответствия запланированному уровню </w:t>
      </w:r>
      <w:r w:rsidR="0038193F">
        <w:rPr>
          <w:rFonts w:ascii="Times New Roman" w:hAnsi="Times New Roman" w:cs="Times New Roman"/>
          <w:bCs/>
          <w:sz w:val="28"/>
          <w:szCs w:val="28"/>
        </w:rPr>
        <w:t>затрат</w:t>
      </w:r>
      <w:r w:rsidR="00107420">
        <w:rPr>
          <w:rFonts w:ascii="Times New Roman" w:hAnsi="Times New Roman" w:cs="Times New Roman"/>
          <w:bCs/>
          <w:sz w:val="28"/>
          <w:szCs w:val="28"/>
        </w:rPr>
        <w:t>:</w:t>
      </w:r>
    </w:p>
    <w:p w:rsidR="00107420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</w:t>
      </w:r>
      <w:r w:rsidRPr="004F2FAD">
        <w:rPr>
          <w:rFonts w:ascii="Times New Roman" w:hAnsi="Times New Roman"/>
          <w:sz w:val="16"/>
          <w:szCs w:val="16"/>
        </w:rPr>
        <w:t>МП</w:t>
      </w:r>
      <w:r>
        <w:rPr>
          <w:rFonts w:ascii="Times New Roman" w:hAnsi="Times New Roman"/>
          <w:sz w:val="28"/>
          <w:szCs w:val="28"/>
        </w:rPr>
        <w:t xml:space="preserve"> = С</w:t>
      </w:r>
      <w:r w:rsidRPr="004F2FAD">
        <w:rPr>
          <w:rFonts w:ascii="Times New Roman" w:hAnsi="Times New Roman"/>
          <w:sz w:val="16"/>
          <w:szCs w:val="16"/>
        </w:rPr>
        <w:t>Д</w:t>
      </w:r>
      <w:r>
        <w:rPr>
          <w:rFonts w:ascii="Times New Roman" w:hAnsi="Times New Roman"/>
          <w:sz w:val="16"/>
          <w:szCs w:val="16"/>
        </w:rPr>
        <w:t>Ц</w:t>
      </w:r>
      <w:r>
        <w:rPr>
          <w:rFonts w:ascii="Times New Roman" w:hAnsi="Times New Roman"/>
          <w:sz w:val="28"/>
          <w:szCs w:val="28"/>
        </w:rPr>
        <w:t xml:space="preserve"> * У</w:t>
      </w:r>
      <w:r w:rsidRPr="004F2FAD">
        <w:rPr>
          <w:rFonts w:ascii="Times New Roman" w:hAnsi="Times New Roman"/>
          <w:sz w:val="16"/>
          <w:szCs w:val="16"/>
        </w:rPr>
        <w:t>Ф</w:t>
      </w:r>
    </w:p>
    <w:p w:rsidR="00107420" w:rsidRPr="005842D3" w:rsidRDefault="00107420" w:rsidP="00935FF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1*0,9</w:t>
      </w:r>
      <w:r w:rsidR="00701C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= 0,9</w:t>
      </w:r>
      <w:r w:rsidR="00701CA6">
        <w:rPr>
          <w:rFonts w:ascii="Times New Roman" w:hAnsi="Times New Roman" w:cs="Times New Roman"/>
          <w:sz w:val="28"/>
          <w:szCs w:val="28"/>
        </w:rPr>
        <w:t>1</w:t>
      </w:r>
    </w:p>
    <w:p w:rsidR="00107420" w:rsidRPr="0073460B" w:rsidRDefault="00107420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460B">
        <w:rPr>
          <w:rFonts w:ascii="Times New Roman" w:hAnsi="Times New Roman" w:cs="Times New Roman"/>
          <w:sz w:val="28"/>
          <w:szCs w:val="28"/>
        </w:rPr>
        <w:lastRenderedPageBreak/>
        <w:t>Значение показателя эффективности реализации муниципальной программы «Развитие топливно-энергетического комплекса»</w:t>
      </w:r>
      <w:r w:rsidR="00701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составляет 0,9</w:t>
      </w:r>
      <w:r w:rsidR="00701C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Эффективность программы высокая. </w:t>
      </w:r>
    </w:p>
    <w:p w:rsidR="00107420" w:rsidRDefault="00107420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935F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935F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935F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07420" w:rsidRPr="00694C83" w:rsidRDefault="0010742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</w:t>
      </w:r>
      <w:r w:rsidR="00701CA6">
        <w:rPr>
          <w:rFonts w:ascii="Times New Roman" w:hAnsi="Times New Roman" w:cs="Times New Roman"/>
          <w:sz w:val="28"/>
          <w:szCs w:val="28"/>
        </w:rPr>
        <w:t>еления</w:t>
      </w:r>
      <w:r w:rsidR="00701CA6"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</w:r>
      <w:r w:rsidR="00701CA6">
        <w:rPr>
          <w:rFonts w:ascii="Times New Roman" w:hAnsi="Times New Roman" w:cs="Times New Roman"/>
          <w:sz w:val="28"/>
          <w:szCs w:val="28"/>
        </w:rPr>
        <w:tab/>
        <w:t xml:space="preserve">                     А.А.Соловьева</w:t>
      </w:r>
    </w:p>
    <w:p w:rsidR="00436370" w:rsidRPr="00436370" w:rsidRDefault="00436370" w:rsidP="00935F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436370" w:rsidRPr="00436370" w:rsidSect="00935F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5389"/>
    <w:rsid w:val="000008EE"/>
    <w:rsid w:val="00003544"/>
    <w:rsid w:val="000060D6"/>
    <w:rsid w:val="000413A6"/>
    <w:rsid w:val="00092FCF"/>
    <w:rsid w:val="000A4FAB"/>
    <w:rsid w:val="000F73AD"/>
    <w:rsid w:val="001011D7"/>
    <w:rsid w:val="00107420"/>
    <w:rsid w:val="00107B17"/>
    <w:rsid w:val="00112E40"/>
    <w:rsid w:val="0012183E"/>
    <w:rsid w:val="00131A95"/>
    <w:rsid w:val="00182712"/>
    <w:rsid w:val="00195389"/>
    <w:rsid w:val="00196F5D"/>
    <w:rsid w:val="001A2B42"/>
    <w:rsid w:val="001D6FF0"/>
    <w:rsid w:val="001E23A2"/>
    <w:rsid w:val="001E2480"/>
    <w:rsid w:val="001F1E11"/>
    <w:rsid w:val="001F34F5"/>
    <w:rsid w:val="00230405"/>
    <w:rsid w:val="00291714"/>
    <w:rsid w:val="002939FF"/>
    <w:rsid w:val="002A3B61"/>
    <w:rsid w:val="002A6D4B"/>
    <w:rsid w:val="002B09B2"/>
    <w:rsid w:val="002B7E87"/>
    <w:rsid w:val="002C7CA1"/>
    <w:rsid w:val="002F46C3"/>
    <w:rsid w:val="00302A8A"/>
    <w:rsid w:val="00314399"/>
    <w:rsid w:val="00314575"/>
    <w:rsid w:val="00332E73"/>
    <w:rsid w:val="00352044"/>
    <w:rsid w:val="00374180"/>
    <w:rsid w:val="0038193F"/>
    <w:rsid w:val="003B7535"/>
    <w:rsid w:val="003E090B"/>
    <w:rsid w:val="004213BF"/>
    <w:rsid w:val="00426EC2"/>
    <w:rsid w:val="004310D7"/>
    <w:rsid w:val="0043137F"/>
    <w:rsid w:val="00436370"/>
    <w:rsid w:val="004602CD"/>
    <w:rsid w:val="00481886"/>
    <w:rsid w:val="00482139"/>
    <w:rsid w:val="00492895"/>
    <w:rsid w:val="004A1F49"/>
    <w:rsid w:val="004A7F37"/>
    <w:rsid w:val="004C4DC5"/>
    <w:rsid w:val="004D4317"/>
    <w:rsid w:val="004D665E"/>
    <w:rsid w:val="004F23C4"/>
    <w:rsid w:val="004F7898"/>
    <w:rsid w:val="00513722"/>
    <w:rsid w:val="00532325"/>
    <w:rsid w:val="0054503A"/>
    <w:rsid w:val="00552741"/>
    <w:rsid w:val="00554FCB"/>
    <w:rsid w:val="0056195A"/>
    <w:rsid w:val="00562E81"/>
    <w:rsid w:val="00570837"/>
    <w:rsid w:val="00576B8F"/>
    <w:rsid w:val="005C545B"/>
    <w:rsid w:val="005C6887"/>
    <w:rsid w:val="005E52FD"/>
    <w:rsid w:val="005E69D5"/>
    <w:rsid w:val="00663BCA"/>
    <w:rsid w:val="00691952"/>
    <w:rsid w:val="00694C83"/>
    <w:rsid w:val="006C0767"/>
    <w:rsid w:val="006C5633"/>
    <w:rsid w:val="00701CA6"/>
    <w:rsid w:val="00706E0B"/>
    <w:rsid w:val="00712398"/>
    <w:rsid w:val="00782E00"/>
    <w:rsid w:val="007B2DF9"/>
    <w:rsid w:val="007B569D"/>
    <w:rsid w:val="007C384B"/>
    <w:rsid w:val="007C3E5A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35FF3"/>
    <w:rsid w:val="009541FD"/>
    <w:rsid w:val="00954673"/>
    <w:rsid w:val="00971B72"/>
    <w:rsid w:val="009919F7"/>
    <w:rsid w:val="009A068C"/>
    <w:rsid w:val="009F0B51"/>
    <w:rsid w:val="00A01F1A"/>
    <w:rsid w:val="00A13A1B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167CF"/>
    <w:rsid w:val="00C534B1"/>
    <w:rsid w:val="00C6587D"/>
    <w:rsid w:val="00C679D4"/>
    <w:rsid w:val="00C746CD"/>
    <w:rsid w:val="00C853C9"/>
    <w:rsid w:val="00C97941"/>
    <w:rsid w:val="00CA3022"/>
    <w:rsid w:val="00CA7BE2"/>
    <w:rsid w:val="00CC6D40"/>
    <w:rsid w:val="00CF02D5"/>
    <w:rsid w:val="00CF366F"/>
    <w:rsid w:val="00D02D87"/>
    <w:rsid w:val="00D12E00"/>
    <w:rsid w:val="00D167E6"/>
    <w:rsid w:val="00D50DFC"/>
    <w:rsid w:val="00D80FBE"/>
    <w:rsid w:val="00DA3972"/>
    <w:rsid w:val="00DB5C12"/>
    <w:rsid w:val="00DC44A3"/>
    <w:rsid w:val="00DD6095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967B5"/>
    <w:rsid w:val="00FB20E4"/>
    <w:rsid w:val="00FB5501"/>
    <w:rsid w:val="00FE799E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3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961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1</cp:lastModifiedBy>
  <cp:revision>22</cp:revision>
  <cp:lastPrinted>2021-03-24T12:58:00Z</cp:lastPrinted>
  <dcterms:created xsi:type="dcterms:W3CDTF">2019-03-21T05:56:00Z</dcterms:created>
  <dcterms:modified xsi:type="dcterms:W3CDTF">2021-03-24T13:25:00Z</dcterms:modified>
</cp:coreProperties>
</file>